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46A66F12" w14:textId="7D978FA8" w:rsidR="00B71D2F" w:rsidRDefault="00B71D2F" w:rsidP="00876785">
            <w:pPr>
              <w:rPr>
                <w:b/>
                <w:bCs/>
                <w:sz w:val="24"/>
                <w:szCs w:val="24"/>
              </w:rPr>
            </w:pPr>
          </w:p>
          <w:p w14:paraId="1390DDC9" w14:textId="53E3F32A" w:rsidR="00A40C84" w:rsidRPr="00876785" w:rsidRDefault="00876785" w:rsidP="00876785">
            <w:pPr>
              <w:rPr>
                <w:b/>
                <w:bCs/>
                <w:sz w:val="24"/>
                <w:szCs w:val="24"/>
              </w:rPr>
            </w:pPr>
            <w:r w:rsidRPr="00876785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 xml:space="preserve">Javni poziv za </w:t>
            </w:r>
            <w:r w:rsidRPr="00876785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odabir programa i projekata iz oblasti proširenog studentskog standarda, koji će se finansirati/sufinansirati iz Budžeta Federacije Bosne i Hercegovine za 2024. </w:t>
            </w:r>
            <w:r>
              <w:rPr>
                <w:rFonts w:ascii="Arial" w:hAnsi="Arial" w:cs="Arial"/>
                <w:b/>
                <w:color w:val="000000" w:themeColor="text1"/>
                <w:lang w:val="hr-BA"/>
              </w:rPr>
              <w:t>godinu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3F6FB18C" w14:textId="4896BBD0" w:rsid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>-</w:t>
            </w:r>
            <w:r w:rsidRPr="003A522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B104E">
              <w:rPr>
                <w:rFonts w:eastAsia="Times New Roman" w:cstheme="minorHAnsi"/>
                <w:lang w:val="hr-BA" w:eastAsia="hr-HR"/>
              </w:rPr>
              <w:t>Podrška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školovanju Roma, državljana Bosne i Hercegovine, koji imaju prebivalište na području Federacije Bosne i Hercegovine i koji studiraju na  visokoškolskim ustanovama u Bosni</w:t>
            </w:r>
            <w:r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441D6F26" w14:textId="5ECB4F5B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rPr>
                <w:rFonts w:eastAsia="Times New Roman" w:cstheme="minorHAnsi"/>
                <w:lang w:val="hr-BA" w:eastAsia="hr-HR"/>
              </w:rPr>
              <w:t>-</w:t>
            </w:r>
            <w:r w:rsidRPr="003A522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5B104E">
              <w:rPr>
                <w:rFonts w:eastAsia="Times New Roman" w:cstheme="minorHAnsi"/>
                <w:lang w:val="hr-BA" w:eastAsia="hr-HR"/>
              </w:rPr>
              <w:t>Podrška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studentima s invaliditetom, državljanima Bosne i Hercegovine, koji imaju prebivalište na području Federacije Bosne i Hercegovine i koji studiraju na  visokoškolskim ustanovama u Bosni i Hercegovini.</w:t>
            </w:r>
          </w:p>
          <w:p w14:paraId="7A1E96CC" w14:textId="028C1A48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</w:p>
          <w:p w14:paraId="43765485" w14:textId="7DE11857" w:rsidR="00B71D2F" w:rsidRDefault="00B71D2F" w:rsidP="003A5224"/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5F02F74A" w14:textId="77777777" w:rsidR="003A5224" w:rsidRDefault="00B71D2F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>1. Pruža</w:t>
            </w:r>
            <w:r w:rsidR="003A5224">
              <w:t xml:space="preserve">nje podrške </w:t>
            </w:r>
            <w:r w:rsidR="003A5224" w:rsidRPr="003A5224">
              <w:rPr>
                <w:rFonts w:eastAsia="Times New Roman" w:cstheme="minorHAnsi"/>
                <w:lang w:val="hr-BA" w:eastAsia="hr-HR"/>
              </w:rPr>
              <w:t>školovanju Roma, državljana Bosne i Hercegovine, koji imaju prebivalište na području Federacije Bosne i Hercegovine i koji studiraju na  visokoškolskim ustanovama u Bosni</w:t>
            </w:r>
            <w:r w:rsidR="003A5224"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3BAAAC3A" w14:textId="2F13A6A6" w:rsidR="008A43F2" w:rsidRDefault="008A43F2" w:rsidP="00531CAA"/>
          <w:p w14:paraId="181FC9D7" w14:textId="77777777" w:rsidR="003A5224" w:rsidRPr="003A5224" w:rsidRDefault="003A5224" w:rsidP="003A522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2. Pružanje podrške </w:t>
            </w:r>
            <w:r w:rsidRPr="003A5224">
              <w:rPr>
                <w:rFonts w:eastAsia="Times New Roman" w:cstheme="minorHAnsi"/>
                <w:lang w:val="hr-BA" w:eastAsia="hr-HR"/>
              </w:rPr>
              <w:t>studentima s invaliditetom, državljanima Bosne i Hercegovine, koji imaju prebivalište na području Federacije Bosne i Hercegovine i koji studiraju na  visokoškolskim ustanovama u Bosni i Hercegovini.</w:t>
            </w:r>
          </w:p>
          <w:p w14:paraId="18D3C6BD" w14:textId="41E909EA" w:rsidR="00B71D2F" w:rsidRDefault="00B71D2F" w:rsidP="00B71D2F"/>
          <w:p w14:paraId="3F0DED95" w14:textId="640F57DD" w:rsidR="00DD3831" w:rsidRDefault="00DD3831" w:rsidP="00531CAA"/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7D28BCC0" w14:textId="6519ED76" w:rsidR="00722A74" w:rsidRDefault="00B71D2F" w:rsidP="00722A74">
            <w:pPr>
              <w:pStyle w:val="ListParagraph"/>
            </w:pPr>
            <w:r>
              <w:t>-</w:t>
            </w:r>
          </w:p>
          <w:p w14:paraId="12F998FF" w14:textId="10123174" w:rsidR="00722A74" w:rsidRDefault="00722A74" w:rsidP="00DD3831">
            <w:pPr>
              <w:pStyle w:val="ListParagraph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122A46BA" w:rsidR="00A51A77" w:rsidRDefault="00A51A77" w:rsidP="00A51A7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04C5559F" w14:textId="58701E96" w:rsidR="00D731E1" w:rsidRDefault="00D731E1" w:rsidP="00D731E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Studenti Romske nacionalnosti </w:t>
            </w:r>
            <w:r>
              <w:rPr>
                <w:rFonts w:eastAsia="Times New Roman" w:cstheme="minorHAnsi"/>
                <w:lang w:val="hr-BA" w:eastAsia="hr-HR"/>
              </w:rPr>
              <w:t>državljani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Bosne i Hercegovine, koji imaju prebivalište na području Federacije Bosne i Hercegovine i koji studiraju na  visokoškolskim ustanovama u Bosni</w:t>
            </w:r>
            <w:r>
              <w:rPr>
                <w:rFonts w:eastAsia="Times New Roman" w:cstheme="minorHAnsi"/>
                <w:lang w:val="hr-BA" w:eastAsia="hr-HR"/>
              </w:rPr>
              <w:t xml:space="preserve"> i Hercegovini</w:t>
            </w:r>
          </w:p>
          <w:p w14:paraId="7AE8040A" w14:textId="56E75C1B" w:rsidR="00B71D2F" w:rsidRPr="00B71D2F" w:rsidRDefault="00B71D2F" w:rsidP="00B71D2F">
            <w:pPr>
              <w:ind w:left="360"/>
            </w:pPr>
          </w:p>
          <w:p w14:paraId="47D288D6" w14:textId="01E02E50" w:rsidR="00A51A77" w:rsidRDefault="00A51A77" w:rsidP="00A51A7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739B0C6F" w14:textId="2643E809" w:rsidR="00D731E1" w:rsidRPr="003A5224" w:rsidRDefault="00D731E1" w:rsidP="00D731E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val="hr-BA" w:eastAsia="hr-HR"/>
              </w:rPr>
            </w:pPr>
            <w:r>
              <w:t xml:space="preserve">Studenti </w:t>
            </w:r>
            <w:r w:rsidRPr="003A5224">
              <w:rPr>
                <w:rFonts w:eastAsia="Times New Roman" w:cstheme="minorHAnsi"/>
                <w:lang w:val="hr-BA" w:eastAsia="hr-HR"/>
              </w:rPr>
              <w:t>s</w:t>
            </w:r>
            <w:r>
              <w:rPr>
                <w:rFonts w:eastAsia="Times New Roman" w:cstheme="minorHAnsi"/>
                <w:lang w:val="hr-BA" w:eastAsia="hr-HR"/>
              </w:rPr>
              <w:t xml:space="preserve"> invaliditetom, državljani</w:t>
            </w:r>
            <w:r w:rsidRPr="003A5224">
              <w:rPr>
                <w:rFonts w:eastAsia="Times New Roman" w:cstheme="minorHAnsi"/>
                <w:lang w:val="hr-BA" w:eastAsia="hr-HR"/>
              </w:rPr>
              <w:t xml:space="preserve"> Bosne i Hercegovine, koji imaju prebivalište na području Federacije Bosne i Hercegovine i koji studiraju na  visokoškolskim ustanovama u Bosni i Hercegovini.</w:t>
            </w:r>
          </w:p>
          <w:p w14:paraId="105D7527" w14:textId="0F7416CA" w:rsidR="00B71D2F" w:rsidRPr="00B71D2F" w:rsidRDefault="00B71D2F" w:rsidP="00D731E1"/>
          <w:p w14:paraId="6677C825" w14:textId="203F728E" w:rsidR="008A43F2" w:rsidRPr="00A51A77" w:rsidRDefault="00A51A77" w:rsidP="00A51A77">
            <w:pPr>
              <w:pStyle w:val="ListParagraph"/>
              <w:ind w:left="750"/>
              <w:rPr>
                <w:u w:val="single"/>
              </w:rPr>
            </w:pPr>
            <w:r w:rsidRPr="00A51A77">
              <w:t xml:space="preserve"> </w:t>
            </w:r>
          </w:p>
        </w:tc>
      </w:tr>
      <w:tr w:rsidR="0041582C" w:rsidRPr="0041582C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6D08AB" w:rsidRDefault="00AF1841" w:rsidP="00531CAA">
            <w:pPr>
              <w:rPr>
                <w:bCs/>
                <w:color w:val="FF0000"/>
              </w:rPr>
            </w:pPr>
            <w:r w:rsidRPr="006D08AB">
              <w:rPr>
                <w:bCs/>
                <w:color w:val="000000" w:themeColor="text1"/>
              </w:rPr>
              <w:t>O</w:t>
            </w:r>
            <w:r w:rsidR="008A43F2" w:rsidRPr="006D08AB">
              <w:rPr>
                <w:bCs/>
                <w:color w:val="000000" w:themeColor="text1"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760CB237" w14:textId="601DE1F6" w:rsidR="00D42A8A" w:rsidRPr="006D08AB" w:rsidRDefault="00D42A8A" w:rsidP="00D42A8A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>
              <w:rPr>
                <w:color w:val="FF0000"/>
              </w:rPr>
              <w:t>-</w:t>
            </w: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 xml:space="preserve"> Podrška će se dodijeliti samo onim podnosiocima prijave koji zadovoljavaju kriterije i o tome dostave odgovarajuće dokaze.</w:t>
            </w:r>
          </w:p>
          <w:p w14:paraId="04E13E19" w14:textId="27294A1B" w:rsidR="000545E2" w:rsidRPr="006D08AB" w:rsidRDefault="000545E2" w:rsidP="006D08AB">
            <w:pPr>
              <w:rPr>
                <w:color w:val="FF0000"/>
              </w:rPr>
            </w:pPr>
          </w:p>
          <w:p w14:paraId="4EBAC630" w14:textId="2BC530E5" w:rsidR="000545E2" w:rsidRPr="006D08AB" w:rsidRDefault="000545E2" w:rsidP="000545E2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000000" w:themeColor="text1"/>
              </w:rPr>
            </w:pPr>
            <w:r w:rsidRPr="006D08AB">
              <w:rPr>
                <w:color w:val="000000" w:themeColor="text1"/>
                <w:lang w:val="hr-HR"/>
              </w:rPr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</w:t>
            </w:r>
          </w:p>
          <w:p w14:paraId="0269D1FC" w14:textId="2F20A14B" w:rsidR="006567C9" w:rsidRPr="006D08AB" w:rsidRDefault="006567C9" w:rsidP="006D08AB">
            <w:pPr>
              <w:rPr>
                <w:color w:val="FF0000"/>
              </w:rPr>
            </w:pPr>
          </w:p>
        </w:tc>
      </w:tr>
      <w:tr w:rsidR="0041582C" w:rsidRPr="0041582C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6D08AB" w:rsidRDefault="00AF1841" w:rsidP="00531CAA">
            <w:pPr>
              <w:rPr>
                <w:bCs/>
                <w:color w:val="FF0000"/>
              </w:rPr>
            </w:pPr>
            <w:r w:rsidRPr="006D08AB">
              <w:rPr>
                <w:bCs/>
                <w:color w:val="000000" w:themeColor="text1"/>
              </w:rPr>
              <w:t>O</w:t>
            </w:r>
            <w:r w:rsidR="008A43F2" w:rsidRPr="006D08AB">
              <w:rPr>
                <w:bCs/>
                <w:color w:val="000000" w:themeColor="text1"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748131DE" w14:textId="431817B3" w:rsidR="006D08AB" w:rsidRPr="006D08AB" w:rsidRDefault="006D08AB" w:rsidP="00D42A8A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</w:p>
          <w:p w14:paraId="1B630378" w14:textId="77777777" w:rsidR="006D08AB" w:rsidRPr="006D08AB" w:rsidRDefault="006D08AB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>Federalno ministarstvo obrazovanja i nauke podršku dodjeljuje u jednokratnom godišnjem iznosu za 2024. godinu, a u skladu sa raspoloživim sredstvima Federalnog ministarstva obrazovanja i nauke.</w:t>
            </w: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 xml:space="preserve"> Sredstva za program će se nakon provedenog javnog poziva, dodjeljivati odlukom federalne ministrice obrazovanja i nauke na prijedlog Sektora za visoko obrazovanje i Stručnog kolegija.</w:t>
            </w:r>
          </w:p>
          <w:p w14:paraId="1AC3A615" w14:textId="4E118298" w:rsidR="008A43F2" w:rsidRPr="006D08AB" w:rsidRDefault="006D08AB" w:rsidP="006D08AB">
            <w:pPr>
              <w:rPr>
                <w:color w:val="FF0000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 xml:space="preserve"> Odobrena sredstva uplatit će se direktno na račun podnosioca pozitivno riješene</w:t>
            </w:r>
            <w:r>
              <w:rPr>
                <w:rFonts w:ascii="Calibri" w:eastAsia="Times New Roman" w:hAnsi="Calibri" w:cs="Calibri"/>
                <w:lang w:val="hr-BA" w:eastAsia="bs-Latn-BA"/>
              </w:rPr>
              <w:t xml:space="preserve"> prijave.</w:t>
            </w:r>
          </w:p>
        </w:tc>
      </w:tr>
      <w:tr w:rsidR="0041582C" w:rsidRPr="0041582C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6D08AB" w:rsidRDefault="00AF1841" w:rsidP="00531CAA">
            <w:pPr>
              <w:rPr>
                <w:bCs/>
              </w:rPr>
            </w:pPr>
            <w:r w:rsidRPr="006D08AB">
              <w:rPr>
                <w:bCs/>
              </w:rPr>
              <w:t>R</w:t>
            </w:r>
            <w:r w:rsidR="008A43F2" w:rsidRPr="006D08AB">
              <w:rPr>
                <w:bCs/>
              </w:rPr>
              <w:t>azlo</w:t>
            </w:r>
            <w:r w:rsidRPr="006D08AB">
              <w:rPr>
                <w:bCs/>
              </w:rPr>
              <w:t>zi</w:t>
            </w:r>
            <w:r w:rsidR="008A43F2" w:rsidRPr="006D08AB">
              <w:rPr>
                <w:bCs/>
              </w:rPr>
              <w:t>, rokov</w:t>
            </w:r>
            <w:r w:rsidRPr="006D08AB">
              <w:rPr>
                <w:bCs/>
              </w:rPr>
              <w:t>i</w:t>
            </w:r>
            <w:r w:rsidR="008A43F2" w:rsidRPr="006D08AB">
              <w:rPr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3393C6AD" w14:textId="359BA478" w:rsidR="009B6EE9" w:rsidRPr="006D08AB" w:rsidRDefault="009B6EE9" w:rsidP="009B6EE9">
            <w:r w:rsidRPr="006D08AB">
              <w:t>Prigovo</w:t>
            </w:r>
            <w:r w:rsidR="006D08AB" w:rsidRPr="006D08AB">
              <w:t>ri</w:t>
            </w:r>
            <w:r w:rsidRPr="006D08AB">
              <w:t xml:space="preserve"> se mogu uložiti u roku od osam dana od dana objave na web stranici Ministarstva.</w:t>
            </w:r>
          </w:p>
          <w:p w14:paraId="1A3A425D" w14:textId="155A0B74" w:rsidR="009B6EE9" w:rsidRPr="006D08AB" w:rsidRDefault="009B6EE9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</w:p>
        </w:tc>
      </w:tr>
      <w:tr w:rsidR="0041582C" w:rsidRPr="0041582C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189593" w:rsidR="008A43F2" w:rsidRPr="00D42A8A" w:rsidRDefault="00AF1841" w:rsidP="00531CAA">
            <w:pPr>
              <w:rPr>
                <w:bCs/>
                <w:color w:val="FF0000"/>
              </w:rPr>
            </w:pPr>
            <w:r w:rsidRPr="00D42A8A">
              <w:rPr>
                <w:bCs/>
              </w:rPr>
              <w:t>O</w:t>
            </w:r>
            <w:r w:rsidR="008A43F2" w:rsidRPr="00D42A8A">
              <w:rPr>
                <w:bCs/>
              </w:rPr>
              <w:t xml:space="preserve">pis postupka </w:t>
            </w:r>
            <w:r w:rsidR="00D42A8A" w:rsidRPr="00D42A8A">
              <w:rPr>
                <w:bCs/>
              </w:rPr>
              <w:t>dodjele sredstava</w:t>
            </w:r>
          </w:p>
        </w:tc>
        <w:tc>
          <w:tcPr>
            <w:tcW w:w="6390" w:type="dxa"/>
            <w:vAlign w:val="center"/>
          </w:tcPr>
          <w:p w14:paraId="6FF57A4E" w14:textId="77777777" w:rsidR="006D08AB" w:rsidRPr="006D08AB" w:rsidRDefault="006D08AB" w:rsidP="006D08AB">
            <w:pPr>
              <w:tabs>
                <w:tab w:val="left" w:pos="393"/>
              </w:tabs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Calibri"/>
                <w:noProof/>
                <w:lang w:val="hr-BA" w:eastAsia="hr-HR"/>
              </w:rPr>
            </w:pPr>
            <w:r w:rsidRPr="006D08AB">
              <w:rPr>
                <w:rFonts w:ascii="Calibri" w:eastAsia="Times New Roman" w:hAnsi="Calibri" w:cs="Calibri"/>
                <w:noProof/>
                <w:lang w:val="hr-BA" w:eastAsia="hr-HR"/>
              </w:rPr>
              <w:t>Sredstva za program će se nakon provedenog javnog poziva, dodjeljivati odlukom federalne ministrice obrazovanja i nauke na prijedlog Sektora za visoko obrazovanje i Stručnog kolegija.</w:t>
            </w:r>
          </w:p>
          <w:p w14:paraId="57031E70" w14:textId="3761FF2B" w:rsidR="008A43F2" w:rsidRPr="0041582C" w:rsidRDefault="006D08AB" w:rsidP="006D08AB">
            <w:pPr>
              <w:rPr>
                <w:color w:val="FF0000"/>
              </w:rPr>
            </w:pPr>
            <w:r w:rsidRPr="006D08AB">
              <w:rPr>
                <w:rFonts w:ascii="Calibri" w:eastAsia="Times New Roman" w:hAnsi="Calibri" w:cs="Calibri"/>
                <w:lang w:val="hr-BA" w:eastAsia="bs-Latn-BA"/>
              </w:rPr>
              <w:t xml:space="preserve"> Odobrena sredstva uplatit će se direktno na račun podnosioca pozitivno riješene</w:t>
            </w:r>
            <w:r>
              <w:rPr>
                <w:rFonts w:ascii="Calibri" w:eastAsia="Times New Roman" w:hAnsi="Calibri" w:cs="Calibri"/>
                <w:lang w:val="hr-BA" w:eastAsia="bs-Latn-BA"/>
              </w:rPr>
              <w:t xml:space="preserve"> prijave.</w:t>
            </w:r>
          </w:p>
        </w:tc>
      </w:tr>
      <w:tr w:rsidR="0041582C" w:rsidRPr="0041582C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42F10E85" w:rsidR="008A43F2" w:rsidRPr="00D42A8A" w:rsidRDefault="00AF1841" w:rsidP="00531CAA">
            <w:pPr>
              <w:rPr>
                <w:bCs/>
                <w:color w:val="FF0000"/>
              </w:rPr>
            </w:pPr>
            <w:r w:rsidRPr="00D42A8A">
              <w:rPr>
                <w:bCs/>
              </w:rPr>
              <w:t>O</w:t>
            </w:r>
            <w:r w:rsidR="008A43F2" w:rsidRPr="00D42A8A">
              <w:rPr>
                <w:bCs/>
              </w:rPr>
              <w:t>kvirni ka</w:t>
            </w:r>
            <w:r w:rsidR="00D42A8A" w:rsidRPr="00D42A8A">
              <w:rPr>
                <w:bCs/>
              </w:rPr>
              <w:t>lendar provođenja isplate</w:t>
            </w:r>
          </w:p>
        </w:tc>
        <w:tc>
          <w:tcPr>
            <w:tcW w:w="6390" w:type="dxa"/>
            <w:vAlign w:val="center"/>
          </w:tcPr>
          <w:p w14:paraId="54826B61" w14:textId="555C3E77" w:rsidR="008A43F2" w:rsidRPr="00D42A8A" w:rsidRDefault="00A22490" w:rsidP="00531CAA">
            <w:pPr>
              <w:rPr>
                <w:color w:val="FF0000"/>
              </w:rPr>
            </w:pPr>
            <w:r w:rsidRPr="0041582C">
              <w:rPr>
                <w:color w:val="FF0000"/>
              </w:rPr>
              <w:t xml:space="preserve"> </w:t>
            </w:r>
            <w:r w:rsidR="00D42A8A">
              <w:rPr>
                <w:color w:val="FF0000"/>
              </w:rPr>
              <w:t xml:space="preserve"> </w:t>
            </w:r>
            <w:r w:rsidR="0064283C">
              <w:t>01.12-31.12.2024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490E8418" w:rsidR="008A43F2" w:rsidRPr="00D42A8A" w:rsidRDefault="003D5024" w:rsidP="00531CAA">
            <w:pPr>
              <w:rPr>
                <w:bCs/>
              </w:rPr>
            </w:pPr>
            <w:r w:rsidRPr="00D42A8A">
              <w:rPr>
                <w:bCs/>
              </w:rPr>
              <w:t xml:space="preserve">Datum objave Javnog poziva: </w:t>
            </w:r>
            <w:r w:rsidR="00D2708F">
              <w:rPr>
                <w:bCs/>
              </w:rPr>
              <w:t>11</w:t>
            </w:r>
            <w:bookmarkStart w:id="0" w:name="_GoBack"/>
            <w:bookmarkEnd w:id="0"/>
            <w:r w:rsidR="0041582C" w:rsidRPr="00D42A8A">
              <w:rPr>
                <w:bCs/>
              </w:rPr>
              <w:t>.10</w:t>
            </w:r>
            <w:r w:rsidR="00463283" w:rsidRPr="00D42A8A">
              <w:rPr>
                <w:bCs/>
              </w:rPr>
              <w:t>.</w:t>
            </w:r>
            <w:r w:rsidRPr="00D42A8A">
              <w:rPr>
                <w:bCs/>
              </w:rPr>
              <w:t>2024. godine</w:t>
            </w:r>
          </w:p>
          <w:p w14:paraId="45819F89" w14:textId="77777777" w:rsidR="003D5024" w:rsidRPr="00D42A8A" w:rsidRDefault="003D5024" w:rsidP="00531CAA">
            <w:pPr>
              <w:rPr>
                <w:bCs/>
              </w:rPr>
            </w:pPr>
          </w:p>
          <w:p w14:paraId="6246BF86" w14:textId="753F0365" w:rsidR="003D5024" w:rsidRPr="00D42A8A" w:rsidRDefault="003D5024" w:rsidP="00531CAA">
            <w:pPr>
              <w:rPr>
                <w:bCs/>
              </w:rPr>
            </w:pPr>
            <w:r w:rsidRPr="00D42A8A">
              <w:rPr>
                <w:bCs/>
              </w:rPr>
              <w:t xml:space="preserve">Rok za podnošenje prijava: </w:t>
            </w:r>
            <w:r w:rsidR="0041582C" w:rsidRPr="00D42A8A">
              <w:rPr>
                <w:rFonts w:cstheme="minorHAnsi"/>
              </w:rPr>
              <w:t>25.10</w:t>
            </w:r>
            <w:r w:rsidR="00E66AFB" w:rsidRPr="00D42A8A">
              <w:rPr>
                <w:rFonts w:cstheme="minorHAnsi"/>
              </w:rPr>
              <w:t>.2024. godine</w:t>
            </w:r>
          </w:p>
          <w:p w14:paraId="4E46C3B3" w14:textId="77777777" w:rsidR="003D5024" w:rsidRPr="00D42A8A" w:rsidRDefault="003D5024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14ABFC75" w14:textId="77777777" w:rsidR="00AA4E56" w:rsidRPr="00AA4E56" w:rsidRDefault="003D5024" w:rsidP="00AA4E56">
            <w:pPr>
              <w:overflowPunct w:val="0"/>
              <w:autoSpaceDE w:val="0"/>
              <w:autoSpaceDN w:val="0"/>
              <w:adjustRightInd w:val="0"/>
              <w:ind w:right="46"/>
              <w:jc w:val="center"/>
              <w:rPr>
                <w:rFonts w:ascii="Calibri" w:eastAsia="Times New Roman" w:hAnsi="Calibri" w:cs="Calibri"/>
                <w:b/>
                <w:noProof/>
                <w:u w:val="single"/>
                <w:lang w:val="hr-BA" w:eastAsia="hr-HR"/>
              </w:rPr>
            </w:pPr>
            <w:r w:rsidRPr="003D5024">
              <w:t>Sa na</w:t>
            </w:r>
            <w:r w:rsidR="00AA4E56">
              <w:t>pomenom: „</w:t>
            </w:r>
            <w:r w:rsidR="00AA4E56" w:rsidRPr="00AA4E56">
              <w:rPr>
                <w:rFonts w:ascii="Calibri" w:eastAsia="Times New Roman" w:hAnsi="Calibri" w:cs="Calibri"/>
                <w:b/>
                <w:noProof/>
                <w:lang w:val="hr-BA" w:eastAsia="hr-HR"/>
              </w:rPr>
              <w:t>Za Javni poziv iz oblasti proširenog studentskog standarda – ne otvarati“ (navesti broj i naziv programa za koji se aplicira)</w:t>
            </w:r>
          </w:p>
          <w:p w14:paraId="0ECAB49F" w14:textId="22A7A685" w:rsidR="003D5024" w:rsidRPr="00AA4E56" w:rsidRDefault="003D5024" w:rsidP="003D5024">
            <w:pPr>
              <w:rPr>
                <w:rFonts w:ascii="Calibri" w:hAnsi="Calibri" w:cs="Calibri"/>
              </w:rPr>
            </w:pPr>
          </w:p>
          <w:p w14:paraId="762515A9" w14:textId="77777777" w:rsidR="003D5024" w:rsidRDefault="003D5024" w:rsidP="003D5024"/>
          <w:p w14:paraId="7EE1362F" w14:textId="5ACEB4E8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</w:t>
            </w:r>
            <w:r w:rsidR="00AA4E56">
              <w:rPr>
                <w:b/>
                <w:bCs/>
              </w:rPr>
              <w:t>e prijave:</w:t>
            </w:r>
          </w:p>
          <w:p w14:paraId="54ED77B6" w14:textId="05C501A1" w:rsidR="003D5024" w:rsidRDefault="003D5024" w:rsidP="003D5024">
            <w:r w:rsidRPr="003D5024">
              <w:t>Zahtjev sa kompletnom dokumentacijom obavezno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14A962CC" w14:textId="60582E41" w:rsidR="000843B5" w:rsidRDefault="000843B5" w:rsidP="003D5024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4D796C3F" w14:textId="77777777" w:rsidR="000843B5" w:rsidRDefault="000843B5" w:rsidP="003D5024"/>
          <w:p w14:paraId="53AF58DF" w14:textId="5C5FEE89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41582C">
              <w:t>745</w:t>
            </w:r>
          </w:p>
          <w:p w14:paraId="08F13E5A" w14:textId="49B0CD9F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2: </w:t>
            </w:r>
            <w:r w:rsidRPr="000843B5">
              <w:t>036/355-</w:t>
            </w:r>
            <w:r w:rsidR="0041582C">
              <w:t>745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2E18"/>
    <w:multiLevelType w:val="hybridMultilevel"/>
    <w:tmpl w:val="3504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22D47"/>
    <w:rsid w:val="001534F8"/>
    <w:rsid w:val="00161610"/>
    <w:rsid w:val="001726F7"/>
    <w:rsid w:val="00180C3E"/>
    <w:rsid w:val="0020599B"/>
    <w:rsid w:val="002B1869"/>
    <w:rsid w:val="003430D1"/>
    <w:rsid w:val="0036621D"/>
    <w:rsid w:val="003A5224"/>
    <w:rsid w:val="003D5024"/>
    <w:rsid w:val="0041582C"/>
    <w:rsid w:val="00456BE5"/>
    <w:rsid w:val="00463283"/>
    <w:rsid w:val="00493BB0"/>
    <w:rsid w:val="00531CAA"/>
    <w:rsid w:val="005B104E"/>
    <w:rsid w:val="006126FC"/>
    <w:rsid w:val="0064283C"/>
    <w:rsid w:val="0064482B"/>
    <w:rsid w:val="006567C9"/>
    <w:rsid w:val="006D08AB"/>
    <w:rsid w:val="006D6D24"/>
    <w:rsid w:val="00722A74"/>
    <w:rsid w:val="007C2E94"/>
    <w:rsid w:val="007D3850"/>
    <w:rsid w:val="008000F4"/>
    <w:rsid w:val="00810C36"/>
    <w:rsid w:val="00827553"/>
    <w:rsid w:val="00827C93"/>
    <w:rsid w:val="00876785"/>
    <w:rsid w:val="008A43F2"/>
    <w:rsid w:val="0090497E"/>
    <w:rsid w:val="00962FDE"/>
    <w:rsid w:val="009B6EE9"/>
    <w:rsid w:val="009D642D"/>
    <w:rsid w:val="00A22490"/>
    <w:rsid w:val="00A40C84"/>
    <w:rsid w:val="00A51A77"/>
    <w:rsid w:val="00A94DC6"/>
    <w:rsid w:val="00AA4E56"/>
    <w:rsid w:val="00AF1841"/>
    <w:rsid w:val="00B71D2F"/>
    <w:rsid w:val="00C353B4"/>
    <w:rsid w:val="00C93581"/>
    <w:rsid w:val="00CD3D81"/>
    <w:rsid w:val="00D2708F"/>
    <w:rsid w:val="00D42A8A"/>
    <w:rsid w:val="00D731E1"/>
    <w:rsid w:val="00DD3831"/>
    <w:rsid w:val="00E36A09"/>
    <w:rsid w:val="00E66AFB"/>
    <w:rsid w:val="00EF6EB2"/>
    <w:rsid w:val="00F11788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</cp:lastModifiedBy>
  <cp:revision>100</cp:revision>
  <cp:lastPrinted>2024-06-10T13:37:00Z</cp:lastPrinted>
  <dcterms:created xsi:type="dcterms:W3CDTF">2024-06-11T14:38:00Z</dcterms:created>
  <dcterms:modified xsi:type="dcterms:W3CDTF">2024-10-10T07:39:00Z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